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7BDC" w14:textId="3A49E0D2" w:rsidR="00EE57CE" w:rsidRDefault="00EE57CE" w:rsidP="00EE57C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4C16">
        <w:rPr>
          <w:b/>
        </w:rPr>
        <w:t xml:space="preserve"> </w:t>
      </w:r>
      <w:r>
        <w:rPr>
          <w:b/>
        </w:rPr>
        <w:t xml:space="preserve">                </w:t>
      </w:r>
    </w:p>
    <w:p w14:paraId="47ED42A8" w14:textId="45E7C65B" w:rsidR="00154C16" w:rsidRPr="00154C16" w:rsidRDefault="00EE57CE" w:rsidP="00EE57CE">
      <w:pPr>
        <w:jc w:val="center"/>
        <w:rPr>
          <w:rFonts w:ascii="Arial Narrow" w:hAnsi="Arial Narrow" w:cs="Estrangelo Edessa"/>
        </w:rPr>
      </w:pPr>
      <w:r>
        <w:rPr>
          <w:b/>
        </w:rPr>
        <w:t xml:space="preserve">                                       </w:t>
      </w:r>
      <w:r w:rsidRPr="00154C16">
        <w:rPr>
          <w:b/>
        </w:rPr>
        <w:t>ZASADY</w:t>
      </w:r>
      <w:r w:rsidRPr="00154C16">
        <w:rPr>
          <w:b/>
        </w:rPr>
        <w:t xml:space="preserve"> </w:t>
      </w:r>
      <w:r w:rsidRPr="00154C16">
        <w:rPr>
          <w:b/>
        </w:rPr>
        <w:t>PRZEPROWADZANIA</w:t>
      </w:r>
      <w:r>
        <w:rPr>
          <w:b/>
        </w:rPr>
        <w:tab/>
        <w:t xml:space="preserve">                    </w:t>
      </w:r>
      <w:r>
        <w:rPr>
          <w:noProof/>
          <w14:ligatures w14:val="standardContextual"/>
        </w:rPr>
        <w:drawing>
          <wp:inline distT="0" distB="0" distL="0" distR="0" wp14:anchorId="7365E8D7" wp14:editId="3F42AFCE">
            <wp:extent cx="642620" cy="683260"/>
            <wp:effectExtent l="0" t="0" r="5080" b="2540"/>
            <wp:docPr id="1648514032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14032" name="Obraz 1" descr="Koło PZW Chełm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4230F54" w14:textId="77777777" w:rsidR="00154C16" w:rsidRPr="00154C16" w:rsidRDefault="00154C16" w:rsidP="00154C16">
      <w:pPr>
        <w:spacing w:line="360" w:lineRule="auto"/>
        <w:jc w:val="center"/>
        <w:rPr>
          <w:b/>
        </w:rPr>
      </w:pPr>
      <w:r w:rsidRPr="00154C16">
        <w:rPr>
          <w:b/>
        </w:rPr>
        <w:t>WALNYCH ZGROMADZEŃ SPRAWOZDAWCZYCH</w:t>
      </w:r>
    </w:p>
    <w:p w14:paraId="001003BA" w14:textId="77777777" w:rsidR="00154C16" w:rsidRPr="00154C16" w:rsidRDefault="00154C16" w:rsidP="00154C16">
      <w:pPr>
        <w:spacing w:line="360" w:lineRule="auto"/>
        <w:jc w:val="center"/>
        <w:rPr>
          <w:b/>
        </w:rPr>
      </w:pPr>
      <w:r w:rsidRPr="00154C16">
        <w:rPr>
          <w:b/>
        </w:rPr>
        <w:t>W KOŁACH PZW CHEŁM W 2024 ROKU</w:t>
      </w:r>
    </w:p>
    <w:p w14:paraId="016BB3F1" w14:textId="77777777" w:rsidR="00154C16" w:rsidRPr="00154C16" w:rsidRDefault="00154C16" w:rsidP="00154C16">
      <w:pPr>
        <w:jc w:val="center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 xml:space="preserve">                                                                                                                           </w:t>
      </w:r>
    </w:p>
    <w:p w14:paraId="1BE2CEF7" w14:textId="77777777" w:rsidR="00154C16" w:rsidRPr="00154C16" w:rsidRDefault="00154C16" w:rsidP="00154C16">
      <w:pPr>
        <w:rPr>
          <w:rFonts w:ascii="Arial Narrow" w:hAnsi="Arial Narrow" w:cs="Arial"/>
        </w:rPr>
      </w:pPr>
    </w:p>
    <w:p w14:paraId="676A1D8C" w14:textId="77777777" w:rsidR="00154C16" w:rsidRPr="00154C16" w:rsidRDefault="00154C16" w:rsidP="00154C16">
      <w:pPr>
        <w:jc w:val="both"/>
        <w:rPr>
          <w:rFonts w:ascii="Arial Narrow" w:hAnsi="Arial Narrow" w:cs="Arial"/>
          <w:b/>
        </w:rPr>
      </w:pPr>
    </w:p>
    <w:p w14:paraId="6CFC6198" w14:textId="77777777" w:rsidR="00154C16" w:rsidRPr="00154C16" w:rsidRDefault="00154C16" w:rsidP="00154C16">
      <w:pPr>
        <w:rPr>
          <w:rFonts w:ascii="Arial Narrow" w:hAnsi="Arial Narrow" w:cs="Arial"/>
          <w:u w:val="single"/>
        </w:rPr>
      </w:pPr>
      <w:r w:rsidRPr="00154C16">
        <w:rPr>
          <w:rFonts w:ascii="Arial Narrow" w:hAnsi="Arial Narrow" w:cs="Arial"/>
          <w:u w:val="single"/>
        </w:rPr>
        <w:t>Walne zgromadzenie sprawozdawcze członków koła należy przeprowadzić zgodnie z niżej określonymi zasadami:</w:t>
      </w:r>
    </w:p>
    <w:p w14:paraId="2938E6FA" w14:textId="77777777" w:rsidR="00154C16" w:rsidRPr="00154C16" w:rsidRDefault="00154C16" w:rsidP="00154C16">
      <w:pPr>
        <w:rPr>
          <w:rFonts w:ascii="Arial Narrow" w:hAnsi="Arial Narrow" w:cs="Arial"/>
          <w:u w:val="single"/>
        </w:rPr>
      </w:pPr>
    </w:p>
    <w:p w14:paraId="0701C7E3" w14:textId="77777777" w:rsidR="00154C16" w:rsidRPr="00154C16" w:rsidRDefault="00154C16" w:rsidP="00154C16">
      <w:pPr>
        <w:rPr>
          <w:rFonts w:ascii="Arial Narrow" w:hAnsi="Arial Narrow" w:cs="Arial"/>
          <w:u w:val="single"/>
        </w:rPr>
      </w:pPr>
    </w:p>
    <w:p w14:paraId="6A5DF261" w14:textId="68373105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  <w:b/>
        </w:rPr>
        <w:t>O terminie, miejscu i porządku obrad</w:t>
      </w:r>
      <w:r w:rsidRPr="00154C16">
        <w:rPr>
          <w:rFonts w:ascii="Arial Narrow" w:hAnsi="Arial Narrow" w:cs="Arial"/>
        </w:rPr>
        <w:t xml:space="preserve"> walnego zgromadzenia członków, zarząd koła zawiadamia członków koła oraz zarząd okręgu </w:t>
      </w:r>
      <w:r w:rsidRPr="00154C16">
        <w:rPr>
          <w:rFonts w:ascii="Arial Narrow" w:hAnsi="Arial Narrow" w:cs="Arial"/>
          <w:b/>
        </w:rPr>
        <w:t>nie później niż 21 dni przed jego odbyciem</w:t>
      </w:r>
      <w:r w:rsidRPr="00154C16">
        <w:rPr>
          <w:rFonts w:ascii="Arial Narrow" w:hAnsi="Arial Narrow" w:cs="Arial"/>
        </w:rPr>
        <w:t xml:space="preserve"> w formie pisemnej, e-m</w:t>
      </w:r>
      <w:r w:rsidR="006A1CF4">
        <w:rPr>
          <w:rFonts w:ascii="Arial Narrow" w:hAnsi="Arial Narrow" w:cs="Arial"/>
        </w:rPr>
        <w:t>a</w:t>
      </w:r>
      <w:r w:rsidRPr="00154C16">
        <w:rPr>
          <w:rFonts w:ascii="Arial Narrow" w:hAnsi="Arial Narrow" w:cs="Arial"/>
        </w:rPr>
        <w:t>ilowej, poprzez wywieszenie ogłoszeń o zebraniu na tablicach ogłoszeń.</w:t>
      </w:r>
    </w:p>
    <w:p w14:paraId="312865CE" w14:textId="77777777" w:rsidR="00154C16" w:rsidRPr="00154C16" w:rsidRDefault="00154C16" w:rsidP="00154C16">
      <w:pPr>
        <w:jc w:val="both"/>
        <w:rPr>
          <w:rFonts w:ascii="Arial Narrow" w:hAnsi="Arial Narrow" w:cs="Arial"/>
        </w:rPr>
      </w:pPr>
    </w:p>
    <w:p w14:paraId="75D65F42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W walnym zgromadzeniu członków koła uczestniczyć mają prawo z głosem stanowiącym członkowie koła – na podstawie ważnej legitymacji członkowskiej PZW, a z głosem doradczym członkowie – uczestnicy – na podstawie ważnej legitymacji członkowskiej PZW i osoby zaproszone.</w:t>
      </w:r>
    </w:p>
    <w:p w14:paraId="3C11557F" w14:textId="77777777" w:rsidR="00154C16" w:rsidRPr="00154C16" w:rsidRDefault="00154C16" w:rsidP="00154C16">
      <w:pPr>
        <w:ind w:left="360"/>
        <w:jc w:val="both"/>
        <w:rPr>
          <w:rFonts w:ascii="Arial Narrow" w:hAnsi="Arial Narrow" w:cs="Arial"/>
        </w:rPr>
      </w:pPr>
    </w:p>
    <w:p w14:paraId="0009BFFC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Udział w walnym zgromadzeniu koła uczestnicy potwierdzają podpisem na liście obecności.</w:t>
      </w:r>
    </w:p>
    <w:p w14:paraId="1116C7AB" w14:textId="77777777" w:rsidR="00154C16" w:rsidRPr="00154C16" w:rsidRDefault="00154C16" w:rsidP="00154C16">
      <w:pPr>
        <w:jc w:val="both"/>
        <w:rPr>
          <w:rFonts w:ascii="Arial Narrow" w:hAnsi="Arial Narrow" w:cs="Arial"/>
        </w:rPr>
      </w:pPr>
    </w:p>
    <w:p w14:paraId="31F6A98A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Walne zgromadzenie członków koła otwiera prezes zarządu koła, po czym proponuje wybór przewodniczącego zgromadzenia, sekretarza oraz prezydium. Wybór odbywa się w głosowaniu jawnym.</w:t>
      </w:r>
    </w:p>
    <w:p w14:paraId="5ED2E007" w14:textId="77777777" w:rsidR="00154C16" w:rsidRPr="00154C16" w:rsidRDefault="00154C16" w:rsidP="00154C16">
      <w:pPr>
        <w:jc w:val="both"/>
        <w:rPr>
          <w:rFonts w:ascii="Arial Narrow" w:hAnsi="Arial Narrow" w:cs="Arial"/>
        </w:rPr>
      </w:pPr>
    </w:p>
    <w:p w14:paraId="5AE94C73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Po wyborze przewodniczącego prezes zarządu koła przekazuje mu dalsze prowadzenie obrad.</w:t>
      </w:r>
    </w:p>
    <w:p w14:paraId="4326C4CC" w14:textId="77777777" w:rsidR="00154C16" w:rsidRPr="00154C16" w:rsidRDefault="00154C16" w:rsidP="00154C16">
      <w:pPr>
        <w:jc w:val="both"/>
        <w:rPr>
          <w:rFonts w:ascii="Arial Narrow" w:hAnsi="Arial Narrow" w:cs="Arial"/>
        </w:rPr>
      </w:pPr>
    </w:p>
    <w:p w14:paraId="4158AAF7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Zgromadzenie w głosowaniu jawnym uchwala – na podstawie projektów opracowanych przez zarząd – porządek i regulamin obrad.</w:t>
      </w:r>
    </w:p>
    <w:p w14:paraId="01A38BF1" w14:textId="77777777" w:rsidR="00154C16" w:rsidRPr="00154C16" w:rsidRDefault="00154C16" w:rsidP="00154C16">
      <w:pPr>
        <w:jc w:val="both"/>
        <w:rPr>
          <w:rFonts w:ascii="Arial Narrow" w:hAnsi="Arial Narrow" w:cs="Arial"/>
        </w:rPr>
      </w:pPr>
    </w:p>
    <w:p w14:paraId="7A3C5797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 xml:space="preserve">W głosowaniu jawnym należy dokonać wyboru komisji: mandatowej, skrutacyjnej do obliczania wyników głosowań oraz komisji uchwał i wniosków w składzie liczbowym zależnym od potrzeb i liczby uczestników zgromadzenia. </w:t>
      </w:r>
    </w:p>
    <w:p w14:paraId="77F94127" w14:textId="77777777" w:rsidR="00154C16" w:rsidRPr="00154C16" w:rsidRDefault="00154C16" w:rsidP="00154C16">
      <w:pPr>
        <w:jc w:val="both"/>
        <w:rPr>
          <w:rFonts w:ascii="Arial Narrow" w:hAnsi="Arial Narrow" w:cs="Arial"/>
        </w:rPr>
      </w:pPr>
    </w:p>
    <w:p w14:paraId="30455FF1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W drodze głosowania należy zatwierdzić protokół z poprzedniego walnego zgromadzenia koła.</w:t>
      </w:r>
    </w:p>
    <w:p w14:paraId="707E743E" w14:textId="77777777" w:rsidR="00154C16" w:rsidRPr="00154C16" w:rsidRDefault="00154C16" w:rsidP="00154C16">
      <w:pPr>
        <w:jc w:val="both"/>
        <w:rPr>
          <w:rFonts w:ascii="Arial Narrow" w:hAnsi="Arial Narrow" w:cs="Arial"/>
        </w:rPr>
      </w:pPr>
    </w:p>
    <w:p w14:paraId="3E3E6A9B" w14:textId="4455FB25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 xml:space="preserve">Sprawozdanie z działalność składa: Zarząd, Komisja Rewizyjna </w:t>
      </w:r>
      <w:r w:rsidR="00297284">
        <w:rPr>
          <w:rFonts w:ascii="Arial Narrow" w:hAnsi="Arial Narrow" w:cs="Arial"/>
        </w:rPr>
        <w:t xml:space="preserve">i </w:t>
      </w:r>
      <w:r w:rsidRPr="00154C16">
        <w:rPr>
          <w:rFonts w:ascii="Arial Narrow" w:hAnsi="Arial Narrow" w:cs="Arial"/>
        </w:rPr>
        <w:t>Sąd Koleżeński Koła</w:t>
      </w:r>
      <w:r w:rsidR="00297284">
        <w:rPr>
          <w:rFonts w:ascii="Arial Narrow" w:hAnsi="Arial Narrow" w:cs="Arial"/>
        </w:rPr>
        <w:t xml:space="preserve"> oraz Rzecznik Dyscyplinarny (jeśli jest powołany).</w:t>
      </w:r>
    </w:p>
    <w:p w14:paraId="7B8C8E5A" w14:textId="7042F30F" w:rsidR="00154C16" w:rsidRPr="00154C16" w:rsidRDefault="00154C16" w:rsidP="00297284">
      <w:pPr>
        <w:ind w:left="36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 xml:space="preserve">Sprawozdania powinny obejmować działalność statutową, organizacyjną i finansową zarządu </w:t>
      </w:r>
      <w:r w:rsidR="00297284">
        <w:rPr>
          <w:rFonts w:ascii="Arial Narrow" w:hAnsi="Arial Narrow" w:cs="Arial"/>
        </w:rPr>
        <w:t xml:space="preserve">                               </w:t>
      </w:r>
      <w:r w:rsidRPr="00154C16">
        <w:rPr>
          <w:rFonts w:ascii="Arial Narrow" w:hAnsi="Arial Narrow" w:cs="Arial"/>
        </w:rPr>
        <w:t>i organów koła.</w:t>
      </w:r>
    </w:p>
    <w:p w14:paraId="5A3E0EED" w14:textId="77777777" w:rsidR="00154C16" w:rsidRPr="00154C16" w:rsidRDefault="00154C16" w:rsidP="00154C16">
      <w:pPr>
        <w:pStyle w:val="Akapitzlist"/>
        <w:rPr>
          <w:rFonts w:ascii="Arial Narrow" w:hAnsi="Arial Narrow" w:cs="Arial"/>
          <w:sz w:val="24"/>
          <w:szCs w:val="24"/>
        </w:rPr>
      </w:pPr>
    </w:p>
    <w:p w14:paraId="19CF7A3C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Należy omówić realizację uchwał i wniosków podjętych na poprzednim walnym zgromadzeniu koła, w dyskusji należy ocenić działalność w minionym roku Zarządu, Komisji Rewizyjnej i Sądu Koleżeńskiego Koła.</w:t>
      </w:r>
    </w:p>
    <w:p w14:paraId="479104FF" w14:textId="77777777" w:rsidR="00154C16" w:rsidRPr="00154C16" w:rsidRDefault="00154C16" w:rsidP="00154C16">
      <w:pPr>
        <w:pStyle w:val="Akapitzlist"/>
        <w:rPr>
          <w:rFonts w:ascii="Arial Narrow" w:hAnsi="Arial Narrow" w:cs="Arial"/>
          <w:sz w:val="24"/>
          <w:szCs w:val="24"/>
        </w:rPr>
      </w:pPr>
    </w:p>
    <w:p w14:paraId="21798321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Przedstawić i omówić projekt planu działania koła i preliminarza budżetowego na 2025 r.</w:t>
      </w:r>
    </w:p>
    <w:p w14:paraId="4DA85052" w14:textId="77777777" w:rsidR="00154C16" w:rsidRPr="00154C16" w:rsidRDefault="00154C16" w:rsidP="00154C16">
      <w:pPr>
        <w:jc w:val="both"/>
        <w:rPr>
          <w:rFonts w:ascii="Arial Narrow" w:hAnsi="Arial Narrow" w:cs="Arial"/>
        </w:rPr>
      </w:pPr>
    </w:p>
    <w:p w14:paraId="4D1E30A1" w14:textId="77777777" w:rsidR="00154C16" w:rsidRPr="00154C16" w:rsidRDefault="00154C16" w:rsidP="00154C16">
      <w:pPr>
        <w:ind w:left="340"/>
        <w:jc w:val="both"/>
        <w:rPr>
          <w:rFonts w:ascii="Arial Narrow" w:hAnsi="Arial Narrow" w:cs="Arial"/>
          <w:b/>
        </w:rPr>
      </w:pPr>
      <w:r w:rsidRPr="00154C16">
        <w:rPr>
          <w:rFonts w:ascii="Arial Narrow" w:hAnsi="Arial Narrow" w:cs="Arial"/>
        </w:rPr>
        <w:t xml:space="preserve">Powinien on obejmować wszystkie aspekty działalności organizacyjnej, sportowej, ochrony                                                              i zagospodarowania wód, oraz pracy z młodzieżą. </w:t>
      </w:r>
    </w:p>
    <w:p w14:paraId="1A3C7E56" w14:textId="77777777" w:rsidR="00154C16" w:rsidRPr="00154C16" w:rsidRDefault="00154C16" w:rsidP="00154C16">
      <w:pPr>
        <w:pStyle w:val="Akapitzlist"/>
        <w:ind w:left="0"/>
        <w:rPr>
          <w:rFonts w:ascii="Arial Narrow" w:hAnsi="Arial Narrow" w:cs="Arial"/>
          <w:sz w:val="24"/>
          <w:szCs w:val="24"/>
        </w:rPr>
      </w:pPr>
    </w:p>
    <w:p w14:paraId="1DC767A9" w14:textId="1AC3A9DD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 xml:space="preserve">Uczestników walnego zgromadzenia sprawozdawczego należy zapoznać </w:t>
      </w:r>
      <w:r w:rsidR="006A1CF4">
        <w:rPr>
          <w:rFonts w:ascii="Arial Narrow" w:hAnsi="Arial Narrow" w:cs="Arial"/>
        </w:rPr>
        <w:t xml:space="preserve">z </w:t>
      </w:r>
      <w:r w:rsidRPr="00154C16">
        <w:rPr>
          <w:rFonts w:ascii="Arial Narrow" w:hAnsi="Arial Narrow" w:cs="Arial"/>
        </w:rPr>
        <w:t>wysokości</w:t>
      </w:r>
      <w:r w:rsidR="006A1CF4">
        <w:rPr>
          <w:rFonts w:ascii="Arial Narrow" w:hAnsi="Arial Narrow" w:cs="Arial"/>
        </w:rPr>
        <w:t>ą</w:t>
      </w:r>
      <w:r w:rsidRPr="00154C16">
        <w:rPr>
          <w:rFonts w:ascii="Arial Narrow" w:hAnsi="Arial Narrow" w:cs="Arial"/>
        </w:rPr>
        <w:t xml:space="preserve"> składek członkowskich </w:t>
      </w:r>
      <w:r w:rsidR="006A1CF4">
        <w:rPr>
          <w:rFonts w:ascii="Arial Narrow" w:hAnsi="Arial Narrow" w:cs="Arial"/>
        </w:rPr>
        <w:t xml:space="preserve">oraz </w:t>
      </w:r>
      <w:r w:rsidRPr="00154C16">
        <w:rPr>
          <w:rFonts w:ascii="Arial Narrow" w:hAnsi="Arial Narrow" w:cs="Arial"/>
        </w:rPr>
        <w:t>na ochronę</w:t>
      </w:r>
      <w:r w:rsidR="00297284">
        <w:rPr>
          <w:rFonts w:ascii="Arial Narrow" w:hAnsi="Arial Narrow" w:cs="Arial"/>
        </w:rPr>
        <w:t xml:space="preserve"> </w:t>
      </w:r>
      <w:r w:rsidRPr="00154C16">
        <w:rPr>
          <w:rFonts w:ascii="Arial Narrow" w:hAnsi="Arial Narrow" w:cs="Arial"/>
        </w:rPr>
        <w:t xml:space="preserve">i zagospodarowanie wód, zasadami wędkowania oraz zmianami </w:t>
      </w:r>
      <w:r w:rsidR="006A1CF4">
        <w:rPr>
          <w:rFonts w:ascii="Arial Narrow" w:hAnsi="Arial Narrow" w:cs="Arial"/>
        </w:rPr>
        <w:t xml:space="preserve">                                                </w:t>
      </w:r>
      <w:r w:rsidRPr="00154C16">
        <w:rPr>
          <w:rFonts w:ascii="Arial Narrow" w:hAnsi="Arial Narrow" w:cs="Arial"/>
        </w:rPr>
        <w:t>i nowościami w dziedzinie spraw organizacyjnych, sportowych, finansowych i innych dziedzinach działalności PZW</w:t>
      </w:r>
      <w:r w:rsidR="006A1CF4">
        <w:rPr>
          <w:rFonts w:ascii="Arial Narrow" w:hAnsi="Arial Narrow" w:cs="Arial"/>
        </w:rPr>
        <w:t xml:space="preserve"> </w:t>
      </w:r>
      <w:r w:rsidR="006A1CF4" w:rsidRPr="00154C16">
        <w:rPr>
          <w:rFonts w:ascii="Arial Narrow" w:hAnsi="Arial Narrow" w:cs="Arial"/>
        </w:rPr>
        <w:t>na 2025 r,</w:t>
      </w:r>
    </w:p>
    <w:p w14:paraId="05E07DA3" w14:textId="77777777" w:rsidR="00154C16" w:rsidRPr="00154C16" w:rsidRDefault="00154C16" w:rsidP="00154C16">
      <w:pPr>
        <w:ind w:left="360"/>
        <w:jc w:val="both"/>
        <w:rPr>
          <w:rFonts w:ascii="Arial Narrow" w:hAnsi="Arial Narrow" w:cs="Arial"/>
        </w:rPr>
      </w:pPr>
    </w:p>
    <w:p w14:paraId="10409562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W trybie uchwał zatwierdzić plan działania i preliminarz budżetowy na 2025 r.</w:t>
      </w:r>
    </w:p>
    <w:p w14:paraId="18AF88CD" w14:textId="77777777" w:rsidR="00154C16" w:rsidRPr="00154C16" w:rsidRDefault="00154C16" w:rsidP="00154C16">
      <w:pPr>
        <w:pStyle w:val="Akapitzlist"/>
        <w:rPr>
          <w:rFonts w:ascii="Arial Narrow" w:hAnsi="Arial Narrow" w:cs="Arial"/>
          <w:sz w:val="24"/>
          <w:szCs w:val="24"/>
        </w:rPr>
      </w:pPr>
    </w:p>
    <w:p w14:paraId="211FDCCB" w14:textId="35A5325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Wnioski zgłoszone w toku dyskusji pod adresem Zarządów: Głównego, Okręgu i Koła przewodniczący odsyła do komisji uchwał</w:t>
      </w:r>
      <w:r w:rsidR="0018634E">
        <w:rPr>
          <w:rFonts w:ascii="Arial Narrow" w:hAnsi="Arial Narrow" w:cs="Arial"/>
        </w:rPr>
        <w:t xml:space="preserve"> i wniosków</w:t>
      </w:r>
      <w:r w:rsidRPr="00154C16">
        <w:rPr>
          <w:rFonts w:ascii="Arial Narrow" w:hAnsi="Arial Narrow" w:cs="Arial"/>
        </w:rPr>
        <w:t xml:space="preserve"> oraz poddaje pod głosowanie w kolejności ich zgłaszania. </w:t>
      </w:r>
    </w:p>
    <w:p w14:paraId="5E6613B0" w14:textId="77777777" w:rsidR="00154C16" w:rsidRPr="00154C16" w:rsidRDefault="00154C16" w:rsidP="00154C16">
      <w:pPr>
        <w:pStyle w:val="Akapitzlist"/>
        <w:rPr>
          <w:rFonts w:ascii="Arial Narrow" w:hAnsi="Arial Narrow" w:cs="Arial"/>
          <w:sz w:val="24"/>
          <w:szCs w:val="24"/>
        </w:rPr>
      </w:pPr>
    </w:p>
    <w:p w14:paraId="0D0E2CC5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W przypadku zdekompletowania w czasie kadencji składu osobowego władz lub organów koła, uzupełnienie następuje na najbliższym posiedzeniu tych władz lub organów spośród członków koła.</w:t>
      </w:r>
    </w:p>
    <w:p w14:paraId="73D82F45" w14:textId="77777777" w:rsidR="00154C16" w:rsidRPr="00154C16" w:rsidRDefault="00154C16" w:rsidP="00154C16">
      <w:pPr>
        <w:pStyle w:val="Akapitzlist"/>
        <w:ind w:left="360"/>
        <w:rPr>
          <w:rFonts w:ascii="Arial Narrow" w:hAnsi="Arial Narrow" w:cs="Arial"/>
          <w:sz w:val="24"/>
          <w:szCs w:val="24"/>
        </w:rPr>
      </w:pPr>
      <w:r w:rsidRPr="00154C16">
        <w:rPr>
          <w:rFonts w:ascii="Arial Narrow" w:hAnsi="Arial Narrow" w:cs="Arial"/>
          <w:sz w:val="24"/>
          <w:szCs w:val="24"/>
        </w:rPr>
        <w:t>Uzupełnienie składu władz lub organów stwierdza uchwałą zarząd lub organ, którego takie uzupełnienie dotyczy.</w:t>
      </w:r>
    </w:p>
    <w:p w14:paraId="479A62A0" w14:textId="4A53CDDC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W przypadku śmierci, rezygnacji lub prawomocnego orzeczenia kary w postępowaniu dyscyplinarny</w:t>
      </w:r>
      <w:r w:rsidR="0018634E">
        <w:rPr>
          <w:rFonts w:ascii="Arial Narrow" w:hAnsi="Arial Narrow" w:cs="Arial"/>
        </w:rPr>
        <w:t xml:space="preserve"> </w:t>
      </w:r>
      <w:r w:rsidRPr="00154C16">
        <w:rPr>
          <w:rFonts w:ascii="Arial Narrow" w:hAnsi="Arial Narrow" w:cs="Arial"/>
        </w:rPr>
        <w:t xml:space="preserve">w stosunku </w:t>
      </w:r>
      <w:r w:rsidRPr="00154C16">
        <w:rPr>
          <w:rFonts w:ascii="Arial Narrow" w:hAnsi="Arial Narrow" w:cs="Arial"/>
          <w:u w:val="single"/>
        </w:rPr>
        <w:t>do prezesa</w:t>
      </w:r>
      <w:r w:rsidRPr="00154C16">
        <w:rPr>
          <w:rFonts w:ascii="Arial Narrow" w:hAnsi="Arial Narrow" w:cs="Arial"/>
        </w:rPr>
        <w:t>, należy zwołać nadzwyczajny zjazd delegatów lub nadzwyczajne walne zgromadzenie członków koła w terminie do 3 miesięcy. (Statut PZW § 20 ust. 5)</w:t>
      </w:r>
    </w:p>
    <w:p w14:paraId="08C67802" w14:textId="77777777" w:rsidR="00154C16" w:rsidRPr="00154C16" w:rsidRDefault="00154C16" w:rsidP="00154C16">
      <w:pPr>
        <w:ind w:left="360"/>
        <w:jc w:val="both"/>
        <w:rPr>
          <w:rFonts w:ascii="Arial Narrow" w:hAnsi="Arial Narrow" w:cs="Arial"/>
        </w:rPr>
      </w:pPr>
    </w:p>
    <w:p w14:paraId="40F69D13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Sekretarz walnego zgromadzenia sporządza protokół z przebiegu obrad, zawierający wyniki głosowania i treść podejmowanych uchwał.</w:t>
      </w:r>
    </w:p>
    <w:p w14:paraId="4FF4AC28" w14:textId="77777777" w:rsidR="00154C16" w:rsidRPr="00154C16" w:rsidRDefault="00154C16" w:rsidP="00154C16">
      <w:pPr>
        <w:ind w:left="360"/>
        <w:jc w:val="both"/>
        <w:rPr>
          <w:rFonts w:ascii="Arial Narrow" w:hAnsi="Arial Narrow" w:cs="Arial"/>
        </w:rPr>
      </w:pPr>
    </w:p>
    <w:p w14:paraId="787D5498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 xml:space="preserve">Protokół podpisany przez przewodniczącego i sekretarza sporządza się w dwóch egzemplarzach. </w:t>
      </w:r>
    </w:p>
    <w:p w14:paraId="7B2331CB" w14:textId="77777777" w:rsidR="00154C16" w:rsidRPr="00154C16" w:rsidRDefault="00154C16" w:rsidP="00154C16">
      <w:pPr>
        <w:jc w:val="both"/>
        <w:rPr>
          <w:rFonts w:ascii="Arial Narrow" w:hAnsi="Arial Narrow" w:cs="Arial"/>
        </w:rPr>
      </w:pPr>
    </w:p>
    <w:p w14:paraId="103A2C37" w14:textId="6B5F333A" w:rsidR="00154C16" w:rsidRPr="00154C16" w:rsidRDefault="00154C16" w:rsidP="00154C16">
      <w:pPr>
        <w:numPr>
          <w:ilvl w:val="0"/>
          <w:numId w:val="1"/>
        </w:numPr>
        <w:suppressAutoHyphens w:val="0"/>
        <w:rPr>
          <w:rFonts w:ascii="Arial Narrow" w:hAnsi="Arial Narrow" w:cs="Arial"/>
          <w:b/>
        </w:rPr>
      </w:pPr>
      <w:r w:rsidRPr="00154C16">
        <w:rPr>
          <w:rFonts w:ascii="Arial Narrow" w:hAnsi="Arial Narrow" w:cs="Arial"/>
        </w:rPr>
        <w:t>Kompletną dokumentację z walnych zgromadzeń należy przekazać</w:t>
      </w:r>
      <w:r w:rsidR="00870772">
        <w:rPr>
          <w:rFonts w:ascii="Arial Narrow" w:hAnsi="Arial Narrow" w:cs="Arial"/>
        </w:rPr>
        <w:t xml:space="preserve"> </w:t>
      </w:r>
      <w:r w:rsidRPr="00154C16">
        <w:rPr>
          <w:rFonts w:ascii="Arial Narrow" w:hAnsi="Arial Narrow" w:cs="Arial"/>
        </w:rPr>
        <w:t>w</w:t>
      </w:r>
      <w:r w:rsidR="00870772">
        <w:rPr>
          <w:rFonts w:ascii="Arial Narrow" w:hAnsi="Arial Narrow" w:cs="Arial"/>
        </w:rPr>
        <w:t xml:space="preserve"> </w:t>
      </w:r>
      <w:r w:rsidRPr="00154C16">
        <w:rPr>
          <w:rFonts w:ascii="Arial Narrow" w:hAnsi="Arial Narrow" w:cs="Arial"/>
        </w:rPr>
        <w:t xml:space="preserve"> ciągu 14 dni roboczych od daty odbycia zgromadzenia do biura Zarządu Okręgu</w:t>
      </w:r>
      <w:r w:rsidR="00870772">
        <w:rPr>
          <w:rFonts w:ascii="Arial Narrow" w:hAnsi="Arial Narrow" w:cs="Arial"/>
        </w:rPr>
        <w:t>. ( Na drukach opracowanych przez ZO PZW Chełm).</w:t>
      </w:r>
    </w:p>
    <w:p w14:paraId="22BEEA03" w14:textId="77777777" w:rsidR="00154C16" w:rsidRPr="00154C16" w:rsidRDefault="00154C16" w:rsidP="00154C16">
      <w:pPr>
        <w:pStyle w:val="Akapitzlist"/>
        <w:rPr>
          <w:rFonts w:ascii="Arial Narrow" w:hAnsi="Arial Narrow" w:cs="Arial"/>
          <w:b/>
          <w:sz w:val="24"/>
          <w:szCs w:val="24"/>
        </w:rPr>
      </w:pPr>
    </w:p>
    <w:p w14:paraId="11243921" w14:textId="77777777" w:rsidR="00154C16" w:rsidRPr="00154C16" w:rsidRDefault="00154C16" w:rsidP="00154C16">
      <w:pPr>
        <w:numPr>
          <w:ilvl w:val="0"/>
          <w:numId w:val="1"/>
        </w:numPr>
        <w:suppressAutoHyphens w:val="0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Kompetencje walnego zgromadzenia koła określa Statut PZW z dnia 15.03.2017 r. oraz „Regulamin Organizacyjny Koła Polskiego Związku Wędkarskiego”.</w:t>
      </w:r>
      <w:r w:rsidRPr="00154C16">
        <w:rPr>
          <w:rFonts w:ascii="Arial Narrow" w:hAnsi="Arial Narrow" w:cs="Arial"/>
        </w:rPr>
        <w:br/>
      </w:r>
    </w:p>
    <w:p w14:paraId="1917B689" w14:textId="77777777" w:rsidR="00154C16" w:rsidRPr="00154C16" w:rsidRDefault="00154C16" w:rsidP="00154C16">
      <w:pPr>
        <w:rPr>
          <w:rFonts w:ascii="Arial Narrow" w:hAnsi="Arial Narrow" w:cs="Arial"/>
          <w:b/>
        </w:rPr>
      </w:pPr>
    </w:p>
    <w:p w14:paraId="3DC25460" w14:textId="77777777" w:rsidR="00154C16" w:rsidRPr="00154C16" w:rsidRDefault="00154C16" w:rsidP="00154C16">
      <w:pPr>
        <w:rPr>
          <w:rFonts w:ascii="Arial Narrow" w:hAnsi="Arial Narrow" w:cs="Arial"/>
          <w:b/>
        </w:rPr>
      </w:pPr>
    </w:p>
    <w:p w14:paraId="632BBFF7" w14:textId="77777777" w:rsidR="00154C16" w:rsidRPr="00154C16" w:rsidRDefault="00154C16" w:rsidP="00154C16">
      <w:pPr>
        <w:ind w:firstLine="340"/>
        <w:jc w:val="center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 xml:space="preserve">                                                           </w:t>
      </w:r>
    </w:p>
    <w:p w14:paraId="20703F73" w14:textId="77777777" w:rsidR="00154C16" w:rsidRPr="00154C16" w:rsidRDefault="00154C16" w:rsidP="00154C16">
      <w:pPr>
        <w:ind w:firstLine="340"/>
        <w:jc w:val="center"/>
        <w:rPr>
          <w:rFonts w:ascii="Arial Narrow" w:hAnsi="Arial Narrow" w:cs="Arial"/>
        </w:rPr>
      </w:pPr>
    </w:p>
    <w:p w14:paraId="0D3ED4A7" w14:textId="77777777" w:rsidR="00154C16" w:rsidRPr="00154C16" w:rsidRDefault="00154C16" w:rsidP="00154C16">
      <w:pPr>
        <w:ind w:firstLine="340"/>
        <w:jc w:val="center"/>
        <w:rPr>
          <w:rFonts w:ascii="Arial Narrow" w:hAnsi="Arial Narrow" w:cs="Arial"/>
        </w:rPr>
      </w:pPr>
    </w:p>
    <w:p w14:paraId="3E70D526" w14:textId="77777777" w:rsidR="00154C16" w:rsidRPr="0018634E" w:rsidRDefault="00154C16" w:rsidP="00154C16">
      <w:pPr>
        <w:ind w:left="4956"/>
        <w:jc w:val="center"/>
        <w:rPr>
          <w:i/>
          <w:iCs/>
        </w:rPr>
      </w:pPr>
      <w:r w:rsidRPr="0018634E">
        <w:rPr>
          <w:rFonts w:ascii="Arial Narrow" w:hAnsi="Arial Narrow" w:cs="Arial"/>
          <w:i/>
          <w:iCs/>
        </w:rPr>
        <w:t xml:space="preserve">ZARZĄD OKRĘGU POLSKIEGO ZWIĄZKU WĘDKARSKIEGO W CHEŁMIE </w:t>
      </w:r>
    </w:p>
    <w:p w14:paraId="4A31B07B" w14:textId="77777777" w:rsidR="004E6EE9" w:rsidRDefault="004E6EE9"/>
    <w:sectPr w:rsidR="004E6EE9" w:rsidSect="00154C16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AF68B" w14:textId="77777777" w:rsidR="00880DF1" w:rsidRDefault="00880DF1" w:rsidP="0018634E">
      <w:r>
        <w:separator/>
      </w:r>
    </w:p>
  </w:endnote>
  <w:endnote w:type="continuationSeparator" w:id="0">
    <w:p w14:paraId="09E0CA48" w14:textId="77777777" w:rsidR="00880DF1" w:rsidRDefault="00880DF1" w:rsidP="0018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5181800"/>
      <w:docPartObj>
        <w:docPartGallery w:val="Page Numbers (Bottom of Page)"/>
        <w:docPartUnique/>
      </w:docPartObj>
    </w:sdtPr>
    <w:sdtContent>
      <w:p w14:paraId="05B75A6C" w14:textId="41997FAC" w:rsidR="0018634E" w:rsidRDefault="001863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50ED9" w14:textId="77777777" w:rsidR="0018634E" w:rsidRDefault="00186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9311B" w14:textId="77777777" w:rsidR="00880DF1" w:rsidRDefault="00880DF1" w:rsidP="0018634E">
      <w:r>
        <w:separator/>
      </w:r>
    </w:p>
  </w:footnote>
  <w:footnote w:type="continuationSeparator" w:id="0">
    <w:p w14:paraId="224F6645" w14:textId="77777777" w:rsidR="00880DF1" w:rsidRDefault="00880DF1" w:rsidP="0018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D20F0"/>
    <w:multiLevelType w:val="hybridMultilevel"/>
    <w:tmpl w:val="1E70EE84"/>
    <w:lvl w:ilvl="0" w:tplc="C1F4435A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040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16"/>
    <w:rsid w:val="0001341B"/>
    <w:rsid w:val="0013357A"/>
    <w:rsid w:val="00154C16"/>
    <w:rsid w:val="0018634E"/>
    <w:rsid w:val="00297284"/>
    <w:rsid w:val="004E40A5"/>
    <w:rsid w:val="004E6EE9"/>
    <w:rsid w:val="005207D5"/>
    <w:rsid w:val="006A1CF4"/>
    <w:rsid w:val="00870772"/>
    <w:rsid w:val="00880DF1"/>
    <w:rsid w:val="00951CD0"/>
    <w:rsid w:val="00AF39C0"/>
    <w:rsid w:val="00DF0815"/>
    <w:rsid w:val="00EE57CE"/>
    <w:rsid w:val="00F4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B48D"/>
  <w15:chartTrackingRefBased/>
  <w15:docId w15:val="{EEDE9EA1-1DA4-4E0E-8930-4D4D816E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C1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C1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863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34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63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34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5</cp:revision>
  <cp:lastPrinted>2024-09-23T10:26:00Z</cp:lastPrinted>
  <dcterms:created xsi:type="dcterms:W3CDTF">2024-09-23T08:52:00Z</dcterms:created>
  <dcterms:modified xsi:type="dcterms:W3CDTF">2024-10-08T10:46:00Z</dcterms:modified>
</cp:coreProperties>
</file>