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F4A9" w14:textId="1ABEA767" w:rsidR="004F5594" w:rsidRDefault="004F5594" w:rsidP="004F5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ZO/9</w:t>
      </w:r>
      <w:r w:rsidR="00072D0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DCAF8B9" w14:textId="77777777" w:rsidR="004F5594" w:rsidRDefault="004F5594" w:rsidP="004F5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2EB49877" w14:textId="457F2DB8" w:rsidR="004F5594" w:rsidRDefault="004F5594" w:rsidP="004F5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15 lutego 2024r.</w:t>
      </w:r>
    </w:p>
    <w:p w14:paraId="6149DD1A" w14:textId="77777777" w:rsidR="004F5594" w:rsidRDefault="004F5594" w:rsidP="004F5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42069" w14:textId="77777777" w:rsidR="004F5594" w:rsidRDefault="004F5594" w:rsidP="004F5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C408D" w14:textId="5E829969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E5">
        <w:rPr>
          <w:rFonts w:ascii="Times New Roman" w:hAnsi="Times New Roman" w:cs="Times New Roman"/>
          <w:b/>
          <w:bCs/>
          <w:sz w:val="28"/>
          <w:szCs w:val="28"/>
        </w:rPr>
        <w:t>w sprawie p</w:t>
      </w:r>
      <w:r w:rsidR="00C164E5" w:rsidRPr="00072D0A">
        <w:rPr>
          <w:rFonts w:ascii="Times New Roman" w:hAnsi="Times New Roman" w:cs="Times New Roman"/>
          <w:b/>
          <w:bCs/>
          <w:sz w:val="28"/>
          <w:szCs w:val="28"/>
        </w:rPr>
        <w:t>odpisani</w:t>
      </w:r>
      <w:r w:rsidR="00C164E5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C164E5" w:rsidRPr="00072D0A">
        <w:rPr>
          <w:rFonts w:ascii="Times New Roman" w:hAnsi="Times New Roman" w:cs="Times New Roman"/>
          <w:b/>
          <w:bCs/>
          <w:sz w:val="28"/>
          <w:szCs w:val="28"/>
        </w:rPr>
        <w:t>umowy o dzieło</w:t>
      </w:r>
    </w:p>
    <w:p w14:paraId="0E5523FD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</w:p>
    <w:p w14:paraId="73524E50" w14:textId="3E33FAA8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13 Statutu PZW z dnia 15.03.2017 r.</w:t>
      </w:r>
    </w:p>
    <w:p w14:paraId="3793561D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2A5B648A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3BA63682" w14:textId="77777777" w:rsidR="00072D0A" w:rsidRDefault="00072D0A" w:rsidP="004F55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CB8FC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1C14D86" w14:textId="599F4D8D" w:rsidR="004F5594" w:rsidRPr="00355719" w:rsidRDefault="004F5594" w:rsidP="00072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zatwierdzić </w:t>
      </w:r>
      <w:r>
        <w:rPr>
          <w:rFonts w:ascii="Times New Roman" w:hAnsi="Times New Roman" w:cs="Times New Roman"/>
          <w:b/>
          <w:bCs/>
          <w:sz w:val="28"/>
          <w:szCs w:val="28"/>
        </w:rPr>
        <w:t>Uchwałę Prezydium nr 6</w:t>
      </w:r>
      <w:r w:rsidR="00072D0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 dnia 08 stycznia 2024 w sprawie </w:t>
      </w:r>
      <w:r w:rsidR="00072D0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72D0A" w:rsidRPr="00072D0A">
        <w:rPr>
          <w:rFonts w:ascii="Times New Roman" w:hAnsi="Times New Roman" w:cs="Times New Roman"/>
          <w:b/>
          <w:bCs/>
          <w:sz w:val="28"/>
          <w:szCs w:val="28"/>
        </w:rPr>
        <w:t>odpisani</w:t>
      </w:r>
      <w:r w:rsidR="00072D0A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072D0A" w:rsidRPr="00072D0A">
        <w:rPr>
          <w:rFonts w:ascii="Times New Roman" w:hAnsi="Times New Roman" w:cs="Times New Roman"/>
          <w:b/>
          <w:bCs/>
          <w:sz w:val="28"/>
          <w:szCs w:val="28"/>
        </w:rPr>
        <w:t>umowy o dzieło z dr hab. Jackiem Rechuliczem na wykonanie operatu rybackiego dla obwodu rybackiego rzeki Bug nr 2 wraz z jeziorem Glinki i jez. Wereszczyńskim</w:t>
      </w:r>
      <w:r w:rsidR="00BB17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C7ED70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</w:p>
    <w:p w14:paraId="23ECC0C6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4CAC32A9" w14:textId="5C6DA3BE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 w:rsidR="00072D0A" w:rsidRPr="00072D0A">
        <w:rPr>
          <w:rFonts w:ascii="Times New Roman" w:hAnsi="Times New Roman" w:cs="Times New Roman"/>
          <w:b/>
          <w:bCs/>
          <w:sz w:val="28"/>
          <w:szCs w:val="28"/>
        </w:rPr>
        <w:t>Prezes,</w:t>
      </w:r>
      <w:r w:rsidR="0007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biura, Główna Księgowa</w:t>
      </w:r>
    </w:p>
    <w:p w14:paraId="05206938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</w:p>
    <w:p w14:paraId="47714B6E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0679CBE" w14:textId="77777777" w:rsidR="004F5594" w:rsidRDefault="004F5594" w:rsidP="004F55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50071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2F1E933E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</w:p>
    <w:p w14:paraId="4303811A" w14:textId="77777777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</w:p>
    <w:p w14:paraId="787C892D" w14:textId="43987BFA" w:rsidR="004F5594" w:rsidRDefault="004F5594" w:rsidP="004F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Skarbnik ZO PZW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Prezes ZO PZW</w:t>
      </w:r>
    </w:p>
    <w:p w14:paraId="5CA76F2B" w14:textId="77777777" w:rsidR="004F5594" w:rsidRPr="00074783" w:rsidRDefault="004F5594" w:rsidP="004F55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Tadeusz Mulsson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Waldemar Tomczak</w:t>
      </w:r>
    </w:p>
    <w:p w14:paraId="3E9E449E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94"/>
    <w:rsid w:val="00072D0A"/>
    <w:rsid w:val="004E6EE9"/>
    <w:rsid w:val="004F5594"/>
    <w:rsid w:val="00AF39C0"/>
    <w:rsid w:val="00BB1714"/>
    <w:rsid w:val="00C1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36FD"/>
  <w15:chartTrackingRefBased/>
  <w15:docId w15:val="{C29B1A36-348C-4327-A16D-46990B4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5</cp:revision>
  <dcterms:created xsi:type="dcterms:W3CDTF">2024-04-26T08:33:00Z</dcterms:created>
  <dcterms:modified xsi:type="dcterms:W3CDTF">2024-04-30T06:17:00Z</dcterms:modified>
</cp:coreProperties>
</file>